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в профессиональной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A95C56" w:rsidR="00A77598" w:rsidRPr="002A4423" w:rsidRDefault="002A44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32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23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396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FE1600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F3C1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7D82235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EABD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154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396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27B4A0" w:rsidR="004475DA" w:rsidRPr="002A4423" w:rsidRDefault="002A44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D2CEB7" w14:textId="77777777" w:rsidR="00B5323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6997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_Toc208326997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3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2751362C" w14:textId="77777777" w:rsidR="00B5323D" w:rsidRDefault="00F85D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98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_Toc208326998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3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7197FAD7" w14:textId="77777777" w:rsidR="00B5323D" w:rsidRDefault="00F85D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99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_Toc208326999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3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6E7F0788" w14:textId="77777777" w:rsidR="00B5323D" w:rsidRDefault="00F85D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00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_Toc208327000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3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1A50EF29" w14:textId="77777777" w:rsidR="00B5323D" w:rsidRDefault="00F85D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01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_Toc208327001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10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2DF3AA06" w14:textId="77777777" w:rsidR="00B5323D" w:rsidRDefault="00F85D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02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_Toc208327002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10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77CE6F82" w14:textId="77777777" w:rsidR="00B5323D" w:rsidRDefault="00F85D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03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_Toc208327003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12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4598CB6F" w14:textId="77777777" w:rsidR="00B5323D" w:rsidRDefault="00F85D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04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_Toc208327004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12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11C128E2" w14:textId="77777777" w:rsidR="00B5323D" w:rsidRDefault="00F85D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05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_Toc208327005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13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3A4A2B7C" w14:textId="77777777" w:rsidR="00B5323D" w:rsidRDefault="00F85D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06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_Toc208327006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14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4A731587" w14:textId="77777777" w:rsidR="00B5323D" w:rsidRDefault="00F85D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07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_Toc208327007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15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3C0DC1F2" w14:textId="77777777" w:rsidR="00B5323D" w:rsidRDefault="00F85D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08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_Toc208327008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16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76D63BF3" w14:textId="77777777" w:rsidR="00B5323D" w:rsidRDefault="00F85D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09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_Toc208327009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16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13C6CDB8" w14:textId="77777777" w:rsidR="00B5323D" w:rsidRDefault="00F85D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10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_Toc208327010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16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4CCEC9A9" w14:textId="77777777" w:rsidR="00B5323D" w:rsidRDefault="00F85D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11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_Toc208327011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16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341B2C9D" w14:textId="77777777" w:rsidR="00B5323D" w:rsidRDefault="00F85D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12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_Toc208327012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17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118B632C" w14:textId="77777777" w:rsidR="00B5323D" w:rsidRDefault="00F85D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13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_Toc208327013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17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2B68442F" w14:textId="77777777" w:rsidR="00B5323D" w:rsidRDefault="00F85D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7014" w:history="1">
            <w:r w:rsidR="00B5323D" w:rsidRPr="00906A0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323D">
              <w:rPr>
                <w:noProof/>
                <w:webHidden/>
              </w:rPr>
              <w:tab/>
            </w:r>
            <w:r w:rsidR="00B5323D">
              <w:rPr>
                <w:noProof/>
                <w:webHidden/>
              </w:rPr>
              <w:fldChar w:fldCharType="begin"/>
            </w:r>
            <w:r w:rsidR="00B5323D">
              <w:rPr>
                <w:noProof/>
                <w:webHidden/>
              </w:rPr>
              <w:instrText xml:space="preserve"> PAGEREF _Toc208327014 \h </w:instrText>
            </w:r>
            <w:r w:rsidR="00B5323D">
              <w:rPr>
                <w:noProof/>
                <w:webHidden/>
              </w:rPr>
            </w:r>
            <w:r w:rsidR="00B5323D">
              <w:rPr>
                <w:noProof/>
                <w:webHidden/>
              </w:rPr>
              <w:fldChar w:fldCharType="separate"/>
            </w:r>
            <w:r w:rsidR="00B5323D">
              <w:rPr>
                <w:noProof/>
                <w:webHidden/>
              </w:rPr>
              <w:t>17</w:t>
            </w:r>
            <w:r w:rsidR="00B5323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6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69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Иностранный язык в профессиональной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6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5323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32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323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323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323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323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323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5323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532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323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32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323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B5323D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B5323D">
              <w:rPr>
                <w:rFonts w:ascii="Times New Roman" w:hAnsi="Times New Roman" w:cs="Times New Roman"/>
              </w:rPr>
              <w:t>ых</w:t>
            </w:r>
            <w:proofErr w:type="spellEnd"/>
            <w:r w:rsidRPr="00B5323D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32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323D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B5323D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B5323D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32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532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323D">
              <w:rPr>
                <w:rFonts w:ascii="Times New Roman" w:hAnsi="Times New Roman" w:cs="Times New Roman"/>
              </w:rPr>
              <w:t xml:space="preserve">основы устной и письменной деловой коммуникации на изучаемом языке, в </w:t>
            </w:r>
            <w:proofErr w:type="spellStart"/>
            <w:r w:rsidR="00316402" w:rsidRPr="00B5323D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B5323D">
              <w:rPr>
                <w:rFonts w:ascii="Times New Roman" w:hAnsi="Times New Roman" w:cs="Times New Roman"/>
              </w:rPr>
              <w:t>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B5323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B532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32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323D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</w:t>
            </w:r>
            <w:proofErr w:type="gramStart"/>
            <w:r w:rsidR="00FD518F" w:rsidRPr="00B5323D">
              <w:rPr>
                <w:rFonts w:ascii="Times New Roman" w:hAnsi="Times New Roman" w:cs="Times New Roman"/>
              </w:rPr>
              <w:t>.</w:t>
            </w:r>
            <w:r w:rsidRPr="00B5323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532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32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323D">
              <w:rPr>
                <w:rFonts w:ascii="Times New Roman" w:hAnsi="Times New Roman" w:cs="Times New Roman"/>
              </w:rPr>
              <w:t xml:space="preserve">способностью </w:t>
            </w:r>
            <w:proofErr w:type="gramStart"/>
            <w:r w:rsidR="00FD518F" w:rsidRPr="00B5323D">
              <w:rPr>
                <w:rFonts w:ascii="Times New Roman" w:hAnsi="Times New Roman" w:cs="Times New Roman"/>
              </w:rPr>
              <w:t>к</w:t>
            </w:r>
            <w:proofErr w:type="gramEnd"/>
            <w:r w:rsidR="00FD518F" w:rsidRPr="00B5323D">
              <w:rPr>
                <w:rFonts w:ascii="Times New Roman" w:hAnsi="Times New Roman" w:cs="Times New Roman"/>
              </w:rPr>
              <w:t xml:space="preserve">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  <w:r w:rsidRPr="00B5323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323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70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гостиничного дела. Гостиничный и ресторанный бизнес 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Классификация гостиниц и иных средств размещения. Гостиничное и ресторанное обслуживание (нем.) Продвижение и продажа туристического продукта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Повышение уровня качества обслуживания в индустрии туризма и гостеприимства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Законодательная классификация гостиниц.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Ключевые отличия гостиниц, входящих в софт-бренды (англ.) (нем.) Особенности продаж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5B37A7" w:rsidRPr="005B37A7" w14:paraId="667D7D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9316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Перспективы развития гостиничного дела и управления отелями 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E262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Основные проблемы управления отелями (англ.) Особенности бронирования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Рынок корпоративного туризма: участники, перспективы развития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Ответственность туроператоров. Работа с возражениями.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 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 Внедрение мобильных сервисов в сфере гостеприимства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E106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CDB0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DA3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CC4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5B37A7" w:rsidRPr="005B37A7" w14:paraId="2B344B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500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Функции отеля и его подразделений.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F14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Основные подразделения отеля. Структура отеля. Подготовка к приему гостей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Обязанности управляющего отелем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Назначение консьержной службы.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Автоматизированная система управления, централизованное резервирование и управление доходами. Особенности продаж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B1F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3758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5657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387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5B37A7" w:rsidRPr="005B37A7" w14:paraId="3C9ECA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37B0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Обслуживание гостей. Услуги в отеле.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76B3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обслуживания гостей. Основные проблемы управления отелями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Подготовка персонала отеля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Работа с рекламациями.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Развитие вовлеченности и лояльности сотрудников в организациях индустрии туризма и гостеприимства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171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FBE4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7AF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5E9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5B37A7" w:rsidRPr="005B37A7" w14:paraId="3C405F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DD5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обеспечением отеля продовольствием и напитками. Ресторанное обслуживание.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62D2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Ресторанное обслуживание. Проблемы в гостиничном деле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 Обслуживание номеров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Подбор персонала для  работы на кухне.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Тенденции ресторанного обслуживания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2A01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7C00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2091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B58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AB8DE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EBF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работы бара в отеле.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18C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Работа бара. Подготовка счета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 Различные операции с напитками. Организация отъезда гостей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Отзывы об отеле.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Повышение качества обслуживания клиентов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2008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E362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F43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DE50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6DAF4B8" w14:textId="77777777" w:rsidR="00B5323D" w:rsidRPr="007E6725" w:rsidRDefault="00B5323D" w:rsidP="00B5323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27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8EAFA0F" w14:textId="77777777" w:rsidR="00B5323D" w:rsidRPr="007E6725" w:rsidRDefault="00B5323D" w:rsidP="00B5323D"/>
    <w:p w14:paraId="3987C24E" w14:textId="77777777" w:rsidR="00B5323D" w:rsidRPr="005F42A5" w:rsidRDefault="00B5323D" w:rsidP="00B532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70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9"/>
        <w:gridCol w:w="4608"/>
      </w:tblGrid>
      <w:tr w:rsidR="00B5323D" w:rsidRPr="007E6725" w14:paraId="7F954521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835EE4C" w14:textId="77777777" w:rsidR="00B5323D" w:rsidRPr="007E6725" w:rsidRDefault="00B5323D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03A9C9" w14:textId="77777777" w:rsidR="00B5323D" w:rsidRPr="007E6725" w:rsidRDefault="00B5323D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5323D" w:rsidRPr="002A4423" w14:paraId="71608DF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89FD46" w14:textId="77777777" w:rsidR="00B5323D" w:rsidRPr="007E6725" w:rsidRDefault="00B5323D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профессионального общения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Hotel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Restaurant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А.Н.Набирухина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C62AB0" w14:textId="77777777" w:rsidR="00B5323D" w:rsidRPr="007E6725" w:rsidRDefault="00F85DB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A4423">
              <w:rPr>
                <w:lang w:val="en-US"/>
              </w:rPr>
              <w:instrText xml:space="preserve"> HYPERLINK "https://opac.</w:instrText>
            </w:r>
            <w:r w:rsidRPr="002A4423">
              <w:rPr>
                <w:lang w:val="en-US"/>
              </w:rPr>
              <w:instrText xml:space="preserve">unecon.ru/elibrary/2015/ucheb/Professional%20English%20for%20Hotel.pdf" </w:instrText>
            </w:r>
            <w:r>
              <w:fldChar w:fldCharType="separate"/>
            </w:r>
            <w:r w:rsidR="00B5323D" w:rsidRPr="00314518">
              <w:rPr>
                <w:color w:val="00008B"/>
                <w:u w:val="single"/>
                <w:lang w:val="en-US"/>
              </w:rPr>
              <w:t>https://opac.unecon.ru/elibrar ... al%20English%20for%20Hotel.pdf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B5323D" w:rsidRPr="002A4423" w14:paraId="683B1FA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33D38A" w14:textId="77777777" w:rsidR="00B5323D" w:rsidRPr="007E6725" w:rsidRDefault="00B5323D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профессионального общения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472A9F" w14:textId="77777777" w:rsidR="00B5323D" w:rsidRPr="007E6725" w:rsidRDefault="00F85DB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A4423">
              <w:rPr>
                <w:lang w:val="en-US"/>
              </w:rPr>
              <w:instrText xml:space="preserve"> HYPERLINK "https://opac.unecon.ru/eli</w:instrText>
            </w:r>
            <w:r w:rsidRPr="002A4423">
              <w:rPr>
                <w:lang w:val="en-US"/>
              </w:rPr>
              <w:instrText xml:space="preserve">brary/2015/ucheb/Professional%20English%20for%20Hospitality.pdf" </w:instrText>
            </w:r>
            <w:r>
              <w:fldChar w:fldCharType="separate"/>
            </w:r>
            <w:r w:rsidR="00B5323D" w:rsidRPr="00314518">
              <w:rPr>
                <w:color w:val="00008B"/>
                <w:u w:val="single"/>
                <w:lang w:val="en-US"/>
              </w:rPr>
              <w:t>https://opac.unecon.ru/elibrar ... nglish%20for%20Hospitality.pdf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B5323D" w:rsidRPr="002A4423" w14:paraId="60870B9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3945B8" w14:textId="77777777" w:rsidR="00B5323D" w:rsidRPr="007E6725" w:rsidRDefault="00B5323D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в профессиональной сфере: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Studies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3482B5" w14:textId="77777777" w:rsidR="00B5323D" w:rsidRPr="007E6725" w:rsidRDefault="00F85DB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A4423">
              <w:rPr>
                <w:lang w:val="en-US"/>
              </w:rPr>
              <w:instrText xml:space="preserve"> HYPERLINK "https://opac.unecon.ru/elibrary/2015/ucheb/Case-</w:instrText>
            </w:r>
            <w:r w:rsidRPr="002A4423">
              <w:rPr>
                <w:lang w:val="en-US"/>
              </w:rPr>
              <w:instrText xml:space="preserve">Studies.pdf" </w:instrText>
            </w:r>
            <w:r>
              <w:fldChar w:fldCharType="separate"/>
            </w:r>
            <w:r w:rsidR="00B5323D" w:rsidRPr="00314518">
              <w:rPr>
                <w:color w:val="00008B"/>
                <w:u w:val="single"/>
                <w:lang w:val="en-US"/>
              </w:rPr>
              <w:t>https://opac.unecon.ru/elibrary/2015/ucheb/Case-Studies.pdf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B5323D" w:rsidRPr="002A4423" w14:paraId="1E38B14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D424F4" w14:textId="77777777" w:rsidR="00B5323D" w:rsidRPr="007E6725" w:rsidRDefault="00B5323D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9A659A" w14:textId="77777777" w:rsidR="00B5323D" w:rsidRPr="007E6725" w:rsidRDefault="00F85DB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A4423">
              <w:rPr>
                <w:lang w:val="en-US"/>
              </w:rPr>
              <w:instrText xml:space="preserve"> HYPERLINK "https://opac.unecon.ru/elibrary/2015/ucheb/Services%20in%20the%20Modern%20Economy.pdf" </w:instrText>
            </w:r>
            <w:r>
              <w:fldChar w:fldCharType="separate"/>
            </w:r>
            <w:r w:rsidR="00B5323D" w:rsidRPr="00314518">
              <w:rPr>
                <w:color w:val="00008B"/>
                <w:u w:val="single"/>
                <w:lang w:val="en-US"/>
              </w:rPr>
              <w:t>https://opac.unecon.ru/elibrar ... n%20the%20Modern%20Economy.pdf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B5323D" w:rsidRPr="002A4423" w14:paraId="23A1BF9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F656BF" w14:textId="77777777" w:rsidR="00B5323D" w:rsidRPr="007E6725" w:rsidRDefault="00B5323D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Агеев, Сергей Валерьевич.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Reader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>С.В.Агеев</w:t>
            </w:r>
            <w:proofErr w:type="spell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>А.А.Федюковский</w:t>
            </w:r>
            <w:proofErr w:type="spell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6AC8B0" w14:textId="77777777" w:rsidR="00B5323D" w:rsidRPr="007E6725" w:rsidRDefault="00F85DB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A4423">
              <w:rPr>
                <w:lang w:val="en-US"/>
              </w:rPr>
              <w:instrText xml:space="preserve"> HYPERLINK "http://opac.unecon.ru/elibrary/2015/ucheb/A%20Reader%20in%20Tourism.pdf" </w:instrText>
            </w:r>
            <w:r>
              <w:fldChar w:fldCharType="separate"/>
            </w:r>
            <w:r w:rsidR="00B5323D" w:rsidRPr="00314518">
              <w:rPr>
                <w:color w:val="00008B"/>
                <w:u w:val="single"/>
                <w:lang w:val="en-US"/>
              </w:rPr>
              <w:t>http://opac.unecon.ru/elibrary ... /A%20Reader%20in%20Tourism.pdf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B5323D" w:rsidRPr="002A4423" w14:paraId="0BD0400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409BF1" w14:textId="77777777" w:rsidR="00B5323D" w:rsidRPr="007E6725" w:rsidRDefault="00B5323D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Баранова, Ольга Игоревна. Иностранный язык в профессиональной сфере: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Vocabulary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Practice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. : учебное пособие / </w:t>
            </w:r>
            <w:proofErr w:type="spell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>И.А.Серова</w:t>
            </w:r>
            <w:proofErr w:type="spell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кономич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AB1EFA" w14:textId="77777777" w:rsidR="00B5323D" w:rsidRPr="007E6725" w:rsidRDefault="00F85DB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A4423">
              <w:rPr>
                <w:lang w:val="en-US"/>
              </w:rPr>
              <w:instrText xml:space="preserve"> HYPERLINK "http://opac.unecon.ru/elibrary/2015/rabprog/%D0%91%D0%B0%D1%80%D0%B0%D0%BD%D0%BE%D0%B2%D0%B0%D0%A1%D0%B5%D1%80%D0%BE%D0%B2%D0%B0_%D0%98%D0%BD%D0%AF%D0%B7_English%20Vocabulary%20Practice%20for%20Professionals%20in%20the%20Hospitality%20Industry.</w:instrText>
            </w:r>
            <w:r w:rsidRPr="002A4423">
              <w:rPr>
                <w:lang w:val="en-US"/>
              </w:rPr>
              <w:instrText xml:space="preserve">pdf" </w:instrText>
            </w:r>
            <w:r>
              <w:fldChar w:fldCharType="separate"/>
            </w:r>
            <w:r w:rsidR="00B5323D" w:rsidRPr="00314518">
              <w:rPr>
                <w:color w:val="00008B"/>
                <w:u w:val="single"/>
                <w:lang w:val="en-US"/>
              </w:rPr>
              <w:t>http://opac.unecon.ru/elibrary ... e%20Hospitality%20Industry.pdf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B5323D" w:rsidRPr="007E6725" w14:paraId="51807E3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3512E6" w14:textId="77777777" w:rsidR="00B5323D" w:rsidRPr="00314518" w:rsidRDefault="00B5323D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в профессиональной сфере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Н.С.Кирдеева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22F0E6" w14:textId="77777777" w:rsidR="00B5323D" w:rsidRPr="007E6725" w:rsidRDefault="00F85DB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5323D">
                <w:rPr>
                  <w:color w:val="00008B"/>
                  <w:u w:val="single"/>
                </w:rPr>
                <w:t>https://opac.unecon.ru/elibrar ... %20English%20for%20Tourism.pdf</w:t>
              </w:r>
            </w:hyperlink>
          </w:p>
        </w:tc>
      </w:tr>
      <w:tr w:rsidR="00B5323D" w:rsidRPr="007E6725" w14:paraId="2A80820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7816CB" w14:textId="77777777" w:rsidR="00B5323D" w:rsidRPr="00314518" w:rsidRDefault="00B5323D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(для заочной формы обучения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по дисциплине Иностранный язык (английский) : направление подготовки 43.03.01 Сервис : направленность Управление проектированием и организацией событий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F56C5" w14:textId="77777777" w:rsidR="00B5323D" w:rsidRPr="007E6725" w:rsidRDefault="00F85DB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5323D">
                <w:rPr>
                  <w:color w:val="00008B"/>
                  <w:u w:val="single"/>
                </w:rPr>
                <w:t>https://opac.unecon.ru/elibrar ... %BA%D0%BE%20%D0%A2.%D0%AE..pdf</w:t>
              </w:r>
            </w:hyperlink>
          </w:p>
        </w:tc>
      </w:tr>
      <w:tr w:rsidR="00B5323D" w:rsidRPr="002A4423" w14:paraId="0E9334A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0A3FA9" w14:textId="77777777" w:rsidR="00B5323D" w:rsidRPr="00314518" w:rsidRDefault="00B5323D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(для заочной формы обучения) :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[сост.:]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38F170" w14:textId="77777777" w:rsidR="00B5323D" w:rsidRPr="007E6725" w:rsidRDefault="00F85DB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A4423">
              <w:rPr>
                <w:lang w:val="en-US"/>
              </w:rPr>
              <w:instrText xml:space="preserve"> HYPERLINK "https://opac.unecon.ru/elibr</w:instrText>
            </w:r>
            <w:r w:rsidRPr="002A4423">
              <w:rPr>
                <w:lang w:val="en-US"/>
              </w:rPr>
              <w:instrText>ary/2015/rabprog/%D0%91%D0%B0%D1%80%D0%B0%D0%BD%D0%BE%D0%B2%D0%B0%20%D0%9E.%D0%98.,%20%D0%93%D0%BE%D0%B3%D0%BE%D0%BB%D0%B8%D0%BD%D1%81%D0%BA%D0%B0%D1%8F%20%D0%9D.%D0%9D.,%20%D0%A1%D0%B5%D1%80%D0%BE%D0%B2%D0%B0%20%D0%98.%D0%90.%20-%20%D0%98%D0%BD%D0%BE%D1%8</w:instrText>
            </w:r>
            <w:r w:rsidRPr="002A4423">
              <w:rPr>
                <w:lang w:val="en-US"/>
              </w:rPr>
              <w:instrText xml:space="preserve">1%D1%82%D1%80%D0%B0%D0%BD%D0%BD%D1%8B%D0%B9%20%D1%8F%D0%B7%D1%8B%D0%BA%20(%D0%B0%D0%BD%D0%B3%D0%BB%D0%B8%D0%B9%D1%81%D0%BA%D0%B8%D0%B9)%20Training%20in%20Reading%20for%20Professionals%20in%20Hospitality.pdf" </w:instrText>
            </w:r>
            <w:r>
              <w:fldChar w:fldCharType="separate"/>
            </w:r>
            <w:r w:rsidR="00B5323D" w:rsidRPr="00314518">
              <w:rPr>
                <w:color w:val="00008B"/>
                <w:u w:val="single"/>
                <w:lang w:val="en-US"/>
              </w:rPr>
              <w:t>https://opac.unecon.ru/elibrar ... sionals%20in%20Hospitality.pdf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B5323D" w:rsidRPr="007E6725" w14:paraId="7CB8EF0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5696EC" w14:textId="77777777" w:rsidR="00B5323D" w:rsidRPr="007E6725" w:rsidRDefault="00B5323D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>Гоголинская</w:t>
            </w:r>
            <w:proofErr w:type="spell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Николаевна. Иностранный язык (английский)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: для заочной формы обучения : учебное пособие. ч. 2 / </w:t>
            </w:r>
            <w:proofErr w:type="spell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>Э.А.Старикова</w:t>
            </w:r>
            <w:proofErr w:type="spell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A4423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E8A96F" w14:textId="77777777" w:rsidR="00B5323D" w:rsidRPr="007E6725" w:rsidRDefault="00F85DB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A4423">
              <w:rPr>
                <w:lang w:val="en-US"/>
              </w:rPr>
              <w:instrText xml:space="preserve"> HYPERLINK "https://opac.unecon.ru/elibrary/rabprog/%D0%9F%D0%9E%D0%A1%D0%9E%D0%91%D0%98%D0%95_%D0%93%D0%BE%D0%B3%D0%BE%D0%BB%D0%B8%D0%BD%</w:instrText>
            </w:r>
            <w:r w:rsidRPr="002A4423">
              <w:rPr>
                <w:lang w:val="en-US"/>
              </w:rPr>
              <w:instrText xml:space="preserve">D1%81%D0%BA%D0%B0%D1%8F_%D0%A1%D1%82%D0%B0%D1%80%D0%B8%D0%BA%D0%BE%D0%B2%D0%B0_%D0%A5%D0%B0%D0%B2%D1%80%D0%B0%D1%89%D0%B5%D0%BD%D0%BA%D0%BE.pdf" </w:instrText>
            </w:r>
            <w:r>
              <w:fldChar w:fldCharType="separate"/>
            </w:r>
            <w:r w:rsidR="00B5323D" w:rsidRPr="00314518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B5323D">
              <w:rPr>
                <w:color w:val="00008B"/>
                <w:u w:val="single"/>
              </w:rPr>
              <w:t>89%D0%B5%D0%BD%D0%BA%D0%BE.pdf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B5323D" w:rsidRPr="007E6725" w14:paraId="257946C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B6A201" w14:textId="77777777" w:rsidR="00B5323D" w:rsidRPr="007E6725" w:rsidRDefault="00B5323D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Гуманитарный фак.,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Е.К.Гулова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б.и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.], 2025.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71DEB3" w14:textId="77777777" w:rsidR="00B5323D" w:rsidRPr="007E6725" w:rsidRDefault="00F85DB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A4423">
              <w:rPr>
                <w:lang w:val="en-US"/>
              </w:rPr>
              <w:instrText xml:space="preserve"> HYPERLINK "https://opac.unecon.ru/elibrary/rabprog/%D0%A3%D0%9C%D0%9F_%D0%93%D1%83%D0%BB%D0%BE%D0%B2%D0%B0.pdf" </w:instrText>
            </w:r>
            <w:r>
              <w:fldChar w:fldCharType="separate"/>
            </w:r>
            <w:r w:rsidR="00B5323D" w:rsidRPr="00314518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B5323D">
              <w:rPr>
                <w:color w:val="00008B"/>
                <w:u w:val="single"/>
              </w:rPr>
              <w:t>83%D0%BB%D0%BE%D0%B2%D0%B0.pdf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389E1524" w14:textId="77777777" w:rsidR="00B5323D" w:rsidRPr="007E6725" w:rsidRDefault="00B5323D" w:rsidP="00B532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9DEAC9" w14:textId="77777777" w:rsidR="00B5323D" w:rsidRPr="005F42A5" w:rsidRDefault="00B5323D" w:rsidP="00B532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270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C44D94A" w14:textId="77777777" w:rsidR="00B5323D" w:rsidRPr="007E6725" w:rsidRDefault="00B5323D" w:rsidP="00B5323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5323D" w:rsidRPr="007E6725" w14:paraId="501CA097" w14:textId="77777777" w:rsidTr="009E051E">
        <w:tc>
          <w:tcPr>
            <w:tcW w:w="9345" w:type="dxa"/>
          </w:tcPr>
          <w:p w14:paraId="7850D587" w14:textId="77777777" w:rsidR="00B5323D" w:rsidRPr="007E6725" w:rsidRDefault="00B5323D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5323D" w:rsidRPr="007E6725" w14:paraId="259D9ADF" w14:textId="77777777" w:rsidTr="009E051E">
        <w:tc>
          <w:tcPr>
            <w:tcW w:w="9345" w:type="dxa"/>
          </w:tcPr>
          <w:p w14:paraId="7549A721" w14:textId="77777777" w:rsidR="00B5323D" w:rsidRPr="007E6725" w:rsidRDefault="00B5323D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5323D" w:rsidRPr="007E6725" w14:paraId="1DAA52BD" w14:textId="77777777" w:rsidTr="009E051E">
        <w:tc>
          <w:tcPr>
            <w:tcW w:w="9345" w:type="dxa"/>
          </w:tcPr>
          <w:p w14:paraId="2A4B167C" w14:textId="77777777" w:rsidR="00B5323D" w:rsidRPr="007E6725" w:rsidRDefault="00B5323D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5323D" w:rsidRPr="007E6725" w14:paraId="49664643" w14:textId="77777777" w:rsidTr="009E051E">
        <w:tc>
          <w:tcPr>
            <w:tcW w:w="9345" w:type="dxa"/>
          </w:tcPr>
          <w:p w14:paraId="2A34DF46" w14:textId="77777777" w:rsidR="00B5323D" w:rsidRPr="007E6725" w:rsidRDefault="00B5323D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5323D" w:rsidRPr="007E6725" w14:paraId="36E0ED3E" w14:textId="77777777" w:rsidTr="009E051E">
        <w:tc>
          <w:tcPr>
            <w:tcW w:w="9345" w:type="dxa"/>
          </w:tcPr>
          <w:p w14:paraId="73A25D44" w14:textId="77777777" w:rsidR="00B5323D" w:rsidRPr="007E6725" w:rsidRDefault="00B5323D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DFA40CF" w14:textId="77777777" w:rsidR="00B5323D" w:rsidRPr="007E6725" w:rsidRDefault="00B5323D" w:rsidP="00B5323D">
      <w:pPr>
        <w:rPr>
          <w:rFonts w:ascii="Times New Roman" w:hAnsi="Times New Roman" w:cs="Times New Roman"/>
          <w:b/>
          <w:sz w:val="28"/>
          <w:szCs w:val="28"/>
        </w:rPr>
      </w:pPr>
    </w:p>
    <w:p w14:paraId="34952482" w14:textId="77777777" w:rsidR="00B5323D" w:rsidRPr="005F42A5" w:rsidRDefault="00B5323D" w:rsidP="00B532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70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5323D" w:rsidRPr="007E6725" w14:paraId="5B578599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A66ADD" w14:textId="77777777" w:rsidR="00B5323D" w:rsidRPr="007E6725" w:rsidRDefault="00B5323D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5E7FBF" w14:textId="77777777" w:rsidR="00B5323D" w:rsidRPr="007E6725" w:rsidRDefault="00B5323D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5323D" w:rsidRPr="007E6725" w14:paraId="28B7FB8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AD15CC" w14:textId="77777777" w:rsidR="00B5323D" w:rsidRPr="007E6725" w:rsidRDefault="00B5323D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2A1D6E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5323D" w:rsidRPr="007E6725" w14:paraId="75F7BB4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381E9D" w14:textId="77777777" w:rsidR="00B5323D" w:rsidRPr="007E6725" w:rsidRDefault="00B5323D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FB40F4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5323D" w:rsidRPr="007E6725" w14:paraId="4B5AD56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D7E563" w14:textId="77777777" w:rsidR="00B5323D" w:rsidRPr="007E6725" w:rsidRDefault="00B5323D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87DDF4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5323D" w:rsidRPr="007E6725" w14:paraId="3395C0D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BA6CC5" w14:textId="77777777" w:rsidR="00B5323D" w:rsidRPr="007E6725" w:rsidRDefault="00B5323D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EBA7EB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5323D" w:rsidRPr="007E6725" w14:paraId="4900D9A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146D46" w14:textId="77777777" w:rsidR="00B5323D" w:rsidRPr="007E6725" w:rsidRDefault="00B5323D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B0D67F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21853A" w14:textId="77777777" w:rsidR="00B5323D" w:rsidRPr="007E6725" w:rsidRDefault="00F85DBF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5323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5323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323D" w:rsidRPr="007E6725" w14:paraId="154959D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AB0F32" w14:textId="77777777" w:rsidR="00B5323D" w:rsidRPr="007E6725" w:rsidRDefault="00B5323D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72D318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9192912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5323D" w:rsidRPr="007E6725" w14:paraId="1488DAD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8D085" w14:textId="77777777" w:rsidR="00B5323D" w:rsidRPr="007E6725" w:rsidRDefault="00B5323D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344D5D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5323D" w:rsidRPr="007E6725" w14:paraId="6B394F8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FBC06" w14:textId="77777777" w:rsidR="00B5323D" w:rsidRPr="007E6725" w:rsidRDefault="00B5323D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1D172E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80F3A38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5323D" w:rsidRPr="007E6725" w14:paraId="6201929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AC0DEA" w14:textId="77777777" w:rsidR="00B5323D" w:rsidRPr="007E6725" w:rsidRDefault="00B5323D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9E7BD6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5323D" w:rsidRPr="007E6725" w14:paraId="04E322D1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85A3" w14:textId="77777777" w:rsidR="00B5323D" w:rsidRPr="007E6725" w:rsidRDefault="00B5323D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3AA90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5323D" w:rsidRPr="007E6725" w14:paraId="2550E04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BB70DD" w14:textId="77777777" w:rsidR="00B5323D" w:rsidRPr="007E6725" w:rsidRDefault="00B5323D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E585F4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323D" w:rsidRPr="007E6725" w14:paraId="40F7D09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B88FDC" w14:textId="77777777" w:rsidR="00B5323D" w:rsidRPr="007E6725" w:rsidRDefault="00B5323D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73A7C4" w14:textId="77777777" w:rsidR="00B5323D" w:rsidRPr="007E6725" w:rsidRDefault="00B5323D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E08ED4A" w14:textId="77777777" w:rsidR="00B5323D" w:rsidRPr="007E6725" w:rsidRDefault="00B5323D" w:rsidP="00B5323D">
      <w:pPr>
        <w:rPr>
          <w:rFonts w:ascii="Times New Roman" w:hAnsi="Times New Roman" w:cs="Times New Roman"/>
          <w:b/>
          <w:sz w:val="28"/>
          <w:szCs w:val="28"/>
        </w:rPr>
      </w:pPr>
    </w:p>
    <w:p w14:paraId="37842CF0" w14:textId="77777777" w:rsidR="00B5323D" w:rsidRPr="007E6725" w:rsidRDefault="00B5323D" w:rsidP="00B532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BCD32B" w14:textId="77777777" w:rsidR="00B5323D" w:rsidRPr="007E6725" w:rsidRDefault="00B5323D" w:rsidP="00B5323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7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AFE0C9C" w14:textId="77777777" w:rsidR="00B5323D" w:rsidRPr="007E6725" w:rsidRDefault="00B5323D" w:rsidP="00B5323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F369D68" w14:textId="77777777" w:rsidR="00B5323D" w:rsidRPr="007E6725" w:rsidRDefault="00B5323D" w:rsidP="00B5323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D41655D" w14:textId="77777777" w:rsidR="00B5323D" w:rsidRPr="007E6725" w:rsidRDefault="00B5323D" w:rsidP="00B5323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0DA7EAC" w14:textId="77777777" w:rsidR="00B5323D" w:rsidRPr="007E6725" w:rsidRDefault="00B5323D" w:rsidP="00B5323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5323D" w:rsidRPr="00314518" w14:paraId="0E378BAE" w14:textId="77777777" w:rsidTr="009E051E">
        <w:tc>
          <w:tcPr>
            <w:tcW w:w="7797" w:type="dxa"/>
            <w:shd w:val="clear" w:color="auto" w:fill="auto"/>
          </w:tcPr>
          <w:p w14:paraId="193A56D1" w14:textId="77777777" w:rsidR="00B5323D" w:rsidRPr="00314518" w:rsidRDefault="00B5323D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5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E214A98" w14:textId="77777777" w:rsidR="00B5323D" w:rsidRPr="00314518" w:rsidRDefault="00B5323D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5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5323D" w:rsidRPr="00314518" w14:paraId="304B8A36" w14:textId="77777777" w:rsidTr="009E051E">
        <w:tc>
          <w:tcPr>
            <w:tcW w:w="7797" w:type="dxa"/>
            <w:shd w:val="clear" w:color="auto" w:fill="auto"/>
          </w:tcPr>
          <w:p w14:paraId="03F63941" w14:textId="77777777" w:rsidR="00B5323D" w:rsidRPr="00314518" w:rsidRDefault="00B5323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4518">
              <w:rPr>
                <w:sz w:val="22"/>
                <w:szCs w:val="22"/>
              </w:rPr>
              <w:t>комплексом</w:t>
            </w:r>
            <w:proofErr w:type="gramStart"/>
            <w:r w:rsidRPr="00314518">
              <w:rPr>
                <w:sz w:val="22"/>
                <w:szCs w:val="22"/>
              </w:rPr>
              <w:t>.С</w:t>
            </w:r>
            <w:proofErr w:type="gramEnd"/>
            <w:r w:rsidRPr="00314518">
              <w:rPr>
                <w:sz w:val="22"/>
                <w:szCs w:val="22"/>
              </w:rPr>
              <w:t>пециализированная</w:t>
            </w:r>
            <w:proofErr w:type="spellEnd"/>
            <w:r w:rsidRPr="0031451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314518">
              <w:rPr>
                <w:sz w:val="22"/>
                <w:szCs w:val="22"/>
                <w:lang w:val="en-US"/>
              </w:rPr>
              <w:t>HP</w:t>
            </w:r>
            <w:r w:rsidRPr="00314518">
              <w:rPr>
                <w:sz w:val="22"/>
                <w:szCs w:val="22"/>
              </w:rPr>
              <w:t xml:space="preserve"> 250 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6 1</w:t>
            </w:r>
            <w:r w:rsidRPr="00314518">
              <w:rPr>
                <w:sz w:val="22"/>
                <w:szCs w:val="22"/>
                <w:lang w:val="en-US"/>
              </w:rPr>
              <w:t>WY</w:t>
            </w:r>
            <w:r w:rsidRPr="00314518">
              <w:rPr>
                <w:sz w:val="22"/>
                <w:szCs w:val="22"/>
              </w:rPr>
              <w:t>58</w:t>
            </w:r>
            <w:r w:rsidRPr="00314518">
              <w:rPr>
                <w:sz w:val="22"/>
                <w:szCs w:val="22"/>
                <w:lang w:val="en-US"/>
              </w:rPr>
              <w:t>EA</w:t>
            </w:r>
            <w:r w:rsidRPr="00314518">
              <w:rPr>
                <w:sz w:val="22"/>
                <w:szCs w:val="22"/>
              </w:rPr>
              <w:t xml:space="preserve">, Мультимедийный проектор </w:t>
            </w:r>
            <w:r w:rsidRPr="00314518">
              <w:rPr>
                <w:sz w:val="22"/>
                <w:szCs w:val="22"/>
                <w:lang w:val="en-US"/>
              </w:rPr>
              <w:t>LG</w:t>
            </w:r>
            <w:r w:rsidRPr="00314518">
              <w:rPr>
                <w:sz w:val="22"/>
                <w:szCs w:val="22"/>
              </w:rPr>
              <w:t xml:space="preserve"> </w:t>
            </w:r>
            <w:r w:rsidRPr="00314518">
              <w:rPr>
                <w:sz w:val="22"/>
                <w:szCs w:val="22"/>
                <w:lang w:val="en-US"/>
              </w:rPr>
              <w:t>PF</w:t>
            </w:r>
            <w:r w:rsidRPr="00314518">
              <w:rPr>
                <w:sz w:val="22"/>
                <w:szCs w:val="22"/>
              </w:rPr>
              <w:t>1500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FF1815" w14:textId="77777777" w:rsidR="00B5323D" w:rsidRPr="00314518" w:rsidRDefault="00B5323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  <w:tr w:rsidR="00B5323D" w:rsidRPr="00314518" w14:paraId="7ED85678" w14:textId="77777777" w:rsidTr="009E051E">
        <w:tc>
          <w:tcPr>
            <w:tcW w:w="7797" w:type="dxa"/>
            <w:shd w:val="clear" w:color="auto" w:fill="auto"/>
          </w:tcPr>
          <w:p w14:paraId="5D021661" w14:textId="77777777" w:rsidR="00B5323D" w:rsidRPr="00314518" w:rsidRDefault="00B5323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4518">
              <w:rPr>
                <w:sz w:val="22"/>
                <w:szCs w:val="22"/>
              </w:rPr>
              <w:t>комплексом</w:t>
            </w:r>
            <w:proofErr w:type="gramStart"/>
            <w:r w:rsidRPr="00314518">
              <w:rPr>
                <w:sz w:val="22"/>
                <w:szCs w:val="22"/>
              </w:rPr>
              <w:t>.С</w:t>
            </w:r>
            <w:proofErr w:type="gramEnd"/>
            <w:r w:rsidRPr="00314518">
              <w:rPr>
                <w:sz w:val="22"/>
                <w:szCs w:val="22"/>
              </w:rPr>
              <w:t>пециализированная</w:t>
            </w:r>
            <w:proofErr w:type="spellEnd"/>
            <w:r w:rsidRPr="0031451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314518">
              <w:rPr>
                <w:sz w:val="22"/>
                <w:szCs w:val="22"/>
                <w:lang w:val="en-US"/>
              </w:rPr>
              <w:t>HP</w:t>
            </w:r>
            <w:r w:rsidRPr="00314518">
              <w:rPr>
                <w:sz w:val="22"/>
                <w:szCs w:val="22"/>
              </w:rPr>
              <w:t xml:space="preserve"> 250 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6 1</w:t>
            </w:r>
            <w:r w:rsidRPr="00314518">
              <w:rPr>
                <w:sz w:val="22"/>
                <w:szCs w:val="22"/>
                <w:lang w:val="en-US"/>
              </w:rPr>
              <w:t>WY</w:t>
            </w:r>
            <w:r w:rsidRPr="00314518">
              <w:rPr>
                <w:sz w:val="22"/>
                <w:szCs w:val="22"/>
              </w:rPr>
              <w:t>58</w:t>
            </w:r>
            <w:r w:rsidRPr="00314518">
              <w:rPr>
                <w:sz w:val="22"/>
                <w:szCs w:val="22"/>
                <w:lang w:val="en-US"/>
              </w:rPr>
              <w:t>EA</w:t>
            </w:r>
            <w:r w:rsidRPr="00314518">
              <w:rPr>
                <w:sz w:val="22"/>
                <w:szCs w:val="22"/>
              </w:rPr>
              <w:t xml:space="preserve">, Мультимедийный проектор </w:t>
            </w:r>
            <w:r w:rsidRPr="00314518">
              <w:rPr>
                <w:sz w:val="22"/>
                <w:szCs w:val="22"/>
                <w:lang w:val="en-US"/>
              </w:rPr>
              <w:t>LG</w:t>
            </w:r>
            <w:r w:rsidRPr="00314518">
              <w:rPr>
                <w:sz w:val="22"/>
                <w:szCs w:val="22"/>
              </w:rPr>
              <w:t xml:space="preserve"> </w:t>
            </w:r>
            <w:r w:rsidRPr="00314518">
              <w:rPr>
                <w:sz w:val="22"/>
                <w:szCs w:val="22"/>
                <w:lang w:val="en-US"/>
              </w:rPr>
              <w:t>PF</w:t>
            </w:r>
            <w:r w:rsidRPr="00314518">
              <w:rPr>
                <w:sz w:val="22"/>
                <w:szCs w:val="22"/>
              </w:rPr>
              <w:t>1500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215C22" w14:textId="77777777" w:rsidR="00B5323D" w:rsidRPr="00314518" w:rsidRDefault="00B5323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  <w:tr w:rsidR="00B5323D" w:rsidRPr="00314518" w14:paraId="74AEF58A" w14:textId="77777777" w:rsidTr="009E051E">
        <w:tc>
          <w:tcPr>
            <w:tcW w:w="7797" w:type="dxa"/>
            <w:shd w:val="clear" w:color="auto" w:fill="auto"/>
          </w:tcPr>
          <w:p w14:paraId="4C7A3CCB" w14:textId="77777777" w:rsidR="00B5323D" w:rsidRPr="00314518" w:rsidRDefault="00B5323D" w:rsidP="009E051E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087B13B0" w14:textId="77777777" w:rsidR="00B5323D" w:rsidRPr="00314518" w:rsidRDefault="00B5323D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70EAE95" w14:textId="77777777" w:rsidR="00B5323D" w:rsidRPr="007E6725" w:rsidRDefault="00B5323D" w:rsidP="00B5323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94C8949" w14:textId="77777777" w:rsidR="00B5323D" w:rsidRPr="007E6725" w:rsidRDefault="00B5323D" w:rsidP="00B5323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70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83B726F" w14:textId="77777777" w:rsidR="00B5323D" w:rsidRPr="007E6725" w:rsidRDefault="00B5323D" w:rsidP="00B5323D">
      <w:bookmarkStart w:id="15" w:name="_Hlk71636079"/>
    </w:p>
    <w:p w14:paraId="7BA20003" w14:textId="77777777" w:rsidR="00B5323D" w:rsidRPr="007E6725" w:rsidRDefault="00B5323D" w:rsidP="00B532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0E75E51" w14:textId="77777777" w:rsidR="00B5323D" w:rsidRPr="007E6725" w:rsidRDefault="00B5323D" w:rsidP="00B5323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719FA35" w14:textId="77777777" w:rsidR="00B5323D" w:rsidRPr="007E6725" w:rsidRDefault="00B5323D" w:rsidP="00B5323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AA0803F" w14:textId="77777777" w:rsidR="00B5323D" w:rsidRPr="007E6725" w:rsidRDefault="00B5323D" w:rsidP="00B5323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A64C52E" w14:textId="77777777" w:rsidR="00B5323D" w:rsidRPr="007E6725" w:rsidRDefault="00B5323D" w:rsidP="00B53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6ED5CCF" w14:textId="77777777" w:rsidR="00B5323D" w:rsidRPr="007E6725" w:rsidRDefault="00B5323D" w:rsidP="00B53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0E6F01" w14:textId="77777777" w:rsidR="00B5323D" w:rsidRPr="007E6725" w:rsidRDefault="00B5323D" w:rsidP="00B53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3C5523B" w14:textId="77777777" w:rsidR="00B5323D" w:rsidRPr="007E6725" w:rsidRDefault="00B5323D" w:rsidP="00B5323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3F0653F" w14:textId="77777777" w:rsidR="00B5323D" w:rsidRPr="007E6725" w:rsidRDefault="00B5323D" w:rsidP="00B5323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868E420" w14:textId="77777777" w:rsidR="00B5323D" w:rsidRPr="007E6725" w:rsidRDefault="00B5323D" w:rsidP="00B5323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0468FA" w14:textId="77777777" w:rsidR="00B5323D" w:rsidRPr="007E6725" w:rsidRDefault="00B5323D" w:rsidP="00B5323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33C385A" w14:textId="77777777" w:rsidR="00B5323D" w:rsidRPr="007E6725" w:rsidRDefault="00B5323D" w:rsidP="00B5323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84AC65D" w14:textId="77777777" w:rsidR="00B5323D" w:rsidRPr="007E6725" w:rsidRDefault="00B5323D" w:rsidP="00B5323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7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7A8A650" w14:textId="77777777" w:rsidR="00B5323D" w:rsidRPr="007E6725" w:rsidRDefault="00B5323D" w:rsidP="00B5323D"/>
    <w:p w14:paraId="1C0144AC" w14:textId="77777777" w:rsidR="00B5323D" w:rsidRPr="007E6725" w:rsidRDefault="00B5323D" w:rsidP="00B5323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7B44CD4" w14:textId="77777777" w:rsidR="00B5323D" w:rsidRPr="007E6725" w:rsidRDefault="00B5323D" w:rsidP="00B532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AF452C1" w14:textId="77777777" w:rsidR="00B5323D" w:rsidRPr="007E6725" w:rsidRDefault="00B5323D" w:rsidP="00B532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A17ABF9" w14:textId="77777777" w:rsidR="00B5323D" w:rsidRPr="007E6725" w:rsidRDefault="00B5323D" w:rsidP="00B532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92D64F2" w14:textId="77777777" w:rsidR="00B5323D" w:rsidRPr="007E6725" w:rsidRDefault="00B5323D" w:rsidP="00B532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D866A8F" w14:textId="77777777" w:rsidR="00B5323D" w:rsidRPr="007E6725" w:rsidRDefault="00B5323D" w:rsidP="00B532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8B2D734" w14:textId="77777777" w:rsidR="00B5323D" w:rsidRPr="007E6725" w:rsidRDefault="00B5323D" w:rsidP="00B5323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FF6A4E8" w14:textId="77777777" w:rsidR="00B5323D" w:rsidRPr="007E6725" w:rsidRDefault="00B5323D" w:rsidP="00B5323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42128E7" w14:textId="77777777" w:rsidR="00B5323D" w:rsidRPr="007E6725" w:rsidRDefault="00B5323D" w:rsidP="00B5323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7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72B10D7" w14:textId="77777777" w:rsidR="00B5323D" w:rsidRPr="007E6725" w:rsidRDefault="00B5323D" w:rsidP="00B5323D"/>
    <w:p w14:paraId="0A31E9BE" w14:textId="77777777" w:rsidR="00B5323D" w:rsidRPr="00853C95" w:rsidRDefault="00B5323D" w:rsidP="00B532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70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7E0C523" w14:textId="77777777" w:rsidR="00B5323D" w:rsidRPr="007E6725" w:rsidRDefault="00B5323D" w:rsidP="00B5323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323D" w14:paraId="1D8DA1A5" w14:textId="77777777" w:rsidTr="009E051E">
        <w:tc>
          <w:tcPr>
            <w:tcW w:w="562" w:type="dxa"/>
          </w:tcPr>
          <w:p w14:paraId="44F7A283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B224A69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основные особенности индустрии гостеприимства.</w:t>
            </w:r>
          </w:p>
        </w:tc>
      </w:tr>
      <w:tr w:rsidR="00B5323D" w14:paraId="3C660E27" w14:textId="77777777" w:rsidTr="009E051E">
        <w:tc>
          <w:tcPr>
            <w:tcW w:w="562" w:type="dxa"/>
          </w:tcPr>
          <w:p w14:paraId="5D7F0863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D71A8CF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основные тенденции развития гостиничного дела в России.</w:t>
            </w:r>
          </w:p>
        </w:tc>
      </w:tr>
      <w:tr w:rsidR="00B5323D" w14:paraId="2DCA8288" w14:textId="77777777" w:rsidTr="009E051E">
        <w:tc>
          <w:tcPr>
            <w:tcW w:w="562" w:type="dxa"/>
          </w:tcPr>
          <w:p w14:paraId="3239B8DF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B762085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перспективы развития индустрии гостеприимства в России.</w:t>
            </w:r>
          </w:p>
        </w:tc>
      </w:tr>
      <w:tr w:rsidR="00B5323D" w14:paraId="0CAD35A6" w14:textId="77777777" w:rsidTr="009E051E">
        <w:tc>
          <w:tcPr>
            <w:tcW w:w="562" w:type="dxa"/>
          </w:tcPr>
          <w:p w14:paraId="4CFE6AC1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5255AA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Роль компьютерных технологий  в сфере гостеприимства.</w:t>
            </w:r>
          </w:p>
        </w:tc>
      </w:tr>
      <w:tr w:rsidR="00B5323D" w14:paraId="1AEE2D81" w14:textId="77777777" w:rsidTr="009E051E">
        <w:tc>
          <w:tcPr>
            <w:tcW w:w="562" w:type="dxa"/>
          </w:tcPr>
          <w:p w14:paraId="6BEFE171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A89878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Развитие вовлеченности и лояльности сотрудников в организациях индустрии туризма и гостеприимства.</w:t>
            </w:r>
          </w:p>
        </w:tc>
      </w:tr>
      <w:tr w:rsidR="00B5323D" w14:paraId="0FABB772" w14:textId="77777777" w:rsidTr="009E051E">
        <w:tc>
          <w:tcPr>
            <w:tcW w:w="562" w:type="dxa"/>
          </w:tcPr>
          <w:p w14:paraId="3E5475B8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34F51A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Рынок </w:t>
            </w:r>
            <w:proofErr w:type="gramStart"/>
            <w:r w:rsidRPr="00314518">
              <w:rPr>
                <w:sz w:val="23"/>
                <w:szCs w:val="23"/>
              </w:rPr>
              <w:t>корпоративного</w:t>
            </w:r>
            <w:proofErr w:type="gramEnd"/>
            <w:r w:rsidRPr="00314518">
              <w:rPr>
                <w:sz w:val="23"/>
                <w:szCs w:val="23"/>
              </w:rPr>
              <w:t xml:space="preserve"> туризма: участники, перспективы развития.</w:t>
            </w:r>
          </w:p>
        </w:tc>
      </w:tr>
      <w:tr w:rsidR="00B5323D" w14:paraId="35BF0D1A" w14:textId="77777777" w:rsidTr="009E051E">
        <w:tc>
          <w:tcPr>
            <w:tcW w:w="562" w:type="dxa"/>
          </w:tcPr>
          <w:p w14:paraId="49A95174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FA69C17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основные причины того, что Россия является хорошей возможностью для инвестиций в культурный туризм.</w:t>
            </w:r>
          </w:p>
        </w:tc>
      </w:tr>
      <w:tr w:rsidR="00B5323D" w14:paraId="16308D27" w14:textId="77777777" w:rsidTr="009E051E">
        <w:tc>
          <w:tcPr>
            <w:tcW w:w="562" w:type="dxa"/>
          </w:tcPr>
          <w:p w14:paraId="7D6663C0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0DBDA0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Каковы основные характеристики хорошего обслуживания гостей?</w:t>
            </w:r>
          </w:p>
        </w:tc>
      </w:tr>
      <w:tr w:rsidR="00B5323D" w14:paraId="02B9503A" w14:textId="77777777" w:rsidTr="009E051E">
        <w:tc>
          <w:tcPr>
            <w:tcW w:w="562" w:type="dxa"/>
          </w:tcPr>
          <w:p w14:paraId="5FA3C577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DB5E31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Анализ методов обратной связи с клиентами как средство улучшения обслуживания клиентов.</w:t>
            </w:r>
          </w:p>
        </w:tc>
      </w:tr>
      <w:tr w:rsidR="00B5323D" w14:paraId="55ED24BB" w14:textId="77777777" w:rsidTr="009E051E">
        <w:tc>
          <w:tcPr>
            <w:tcW w:w="562" w:type="dxa"/>
          </w:tcPr>
          <w:p w14:paraId="1A476D0E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2F7D77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Каковы приоритеты деловых путешественников </w:t>
            </w:r>
            <w:proofErr w:type="gramStart"/>
            <w:r w:rsidRPr="00314518">
              <w:rPr>
                <w:sz w:val="23"/>
                <w:szCs w:val="23"/>
              </w:rPr>
              <w:t>и</w:t>
            </w:r>
            <w:proofErr w:type="gramEnd"/>
            <w:r w:rsidRPr="00314518">
              <w:rPr>
                <w:sz w:val="23"/>
                <w:szCs w:val="23"/>
              </w:rPr>
              <w:t xml:space="preserve"> что можно сделать для их удовлетворения?</w:t>
            </w:r>
          </w:p>
        </w:tc>
      </w:tr>
      <w:tr w:rsidR="00B5323D" w14:paraId="1AD3B639" w14:textId="77777777" w:rsidTr="009E051E">
        <w:tc>
          <w:tcPr>
            <w:tcW w:w="562" w:type="dxa"/>
          </w:tcPr>
          <w:p w14:paraId="05A7065C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3ABA487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Почему лояльность клиентов является важным фактором прибыльности отеля?</w:t>
            </w:r>
          </w:p>
        </w:tc>
      </w:tr>
      <w:tr w:rsidR="00B5323D" w14:paraId="3BDC45FF" w14:textId="77777777" w:rsidTr="009E051E">
        <w:tc>
          <w:tcPr>
            <w:tcW w:w="562" w:type="dxa"/>
          </w:tcPr>
          <w:p w14:paraId="470260D4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14980BA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Оцените плюсы и минусы программ поощрительных поездок как средство оплаты труда работников.</w:t>
            </w:r>
          </w:p>
        </w:tc>
      </w:tr>
      <w:tr w:rsidR="00B5323D" w14:paraId="75F404B6" w14:textId="77777777" w:rsidTr="009E051E">
        <w:tc>
          <w:tcPr>
            <w:tcW w:w="562" w:type="dxa"/>
          </w:tcPr>
          <w:p w14:paraId="0C762D18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CACA2F3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Обсудите вопросы организации корпоративных </w:t>
            </w:r>
            <w:proofErr w:type="spellStart"/>
            <w:r w:rsidRPr="00314518">
              <w:rPr>
                <w:sz w:val="23"/>
                <w:szCs w:val="23"/>
              </w:rPr>
              <w:t>командообразующих</w:t>
            </w:r>
            <w:proofErr w:type="spellEnd"/>
            <w:r w:rsidRPr="00314518">
              <w:rPr>
                <w:sz w:val="23"/>
                <w:szCs w:val="23"/>
              </w:rPr>
              <w:t xml:space="preserve"> мероприятий.</w:t>
            </w:r>
          </w:p>
        </w:tc>
      </w:tr>
      <w:tr w:rsidR="00B5323D" w14:paraId="3827ED52" w14:textId="77777777" w:rsidTr="009E051E">
        <w:tc>
          <w:tcPr>
            <w:tcW w:w="562" w:type="dxa"/>
          </w:tcPr>
          <w:p w14:paraId="2D65C26A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3E01F92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Почему лояльность клиентов является важным фактором прибыльности сервисных фирм?</w:t>
            </w:r>
          </w:p>
        </w:tc>
      </w:tr>
      <w:tr w:rsidR="00B5323D" w14:paraId="20DEBC2F" w14:textId="77777777" w:rsidTr="009E051E">
        <w:tc>
          <w:tcPr>
            <w:tcW w:w="562" w:type="dxa"/>
          </w:tcPr>
          <w:p w14:paraId="6EC82EFD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0BF95B3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Определите некоторые ключевые меры, которые можно использовать для создания связей с клиентами и поощрения долгосрочных отношений с клиентами?</w:t>
            </w:r>
          </w:p>
        </w:tc>
      </w:tr>
      <w:tr w:rsidR="00B5323D" w14:paraId="16FCC116" w14:textId="77777777" w:rsidTr="009E051E">
        <w:tc>
          <w:tcPr>
            <w:tcW w:w="562" w:type="dxa"/>
          </w:tcPr>
          <w:p w14:paraId="1BE62DD8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87977FB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Какова роль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314518">
              <w:rPr>
                <w:sz w:val="23"/>
                <w:szCs w:val="23"/>
              </w:rPr>
              <w:t xml:space="preserve"> в реализации стратегии взаимоотношений с клиентами?</w:t>
            </w:r>
          </w:p>
        </w:tc>
      </w:tr>
      <w:tr w:rsidR="00B5323D" w14:paraId="4E0E5E79" w14:textId="77777777" w:rsidTr="009E051E">
        <w:tc>
          <w:tcPr>
            <w:tcW w:w="562" w:type="dxa"/>
          </w:tcPr>
          <w:p w14:paraId="798827DB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76DE59B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 клиенты обычно реагируют на сбои в </w:t>
            </w:r>
            <w:proofErr w:type="gramStart"/>
            <w:r w:rsidRPr="00314518">
              <w:rPr>
                <w:sz w:val="23"/>
                <w:szCs w:val="23"/>
              </w:rPr>
              <w:t>обслуживании</w:t>
            </w:r>
            <w:proofErr w:type="gramEnd"/>
            <w:r w:rsidRPr="00314518">
              <w:rPr>
                <w:sz w:val="23"/>
                <w:szCs w:val="23"/>
              </w:rPr>
              <w:t>? Почему многие недовольные клиенты не жалуются?</w:t>
            </w:r>
          </w:p>
        </w:tc>
      </w:tr>
      <w:tr w:rsidR="00B5323D" w14:paraId="11D493C5" w14:textId="77777777" w:rsidTr="009E051E">
        <w:tc>
          <w:tcPr>
            <w:tcW w:w="562" w:type="dxa"/>
          </w:tcPr>
          <w:p w14:paraId="184B28D8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6A94A1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основные возможности мотивации сотрудников.</w:t>
            </w:r>
          </w:p>
        </w:tc>
      </w:tr>
      <w:tr w:rsidR="00B5323D" w14:paraId="61F0A011" w14:textId="77777777" w:rsidTr="009E051E">
        <w:tc>
          <w:tcPr>
            <w:tcW w:w="562" w:type="dxa"/>
          </w:tcPr>
          <w:p w14:paraId="2335B7A6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ED30EEE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перспективы карьерного роста в индустрии гостеприимства, какие факторы мотивируют сотрудников  работать в этом секторе.</w:t>
            </w:r>
          </w:p>
        </w:tc>
      </w:tr>
      <w:tr w:rsidR="00B5323D" w14:paraId="7FD786B7" w14:textId="77777777" w:rsidTr="009E051E">
        <w:tc>
          <w:tcPr>
            <w:tcW w:w="562" w:type="dxa"/>
          </w:tcPr>
          <w:p w14:paraId="6739A3AF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94965EA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Рассмотрите основные способы  управления или предотвращения потенциальных рисков в индустрии гостеприимства.</w:t>
            </w:r>
          </w:p>
        </w:tc>
      </w:tr>
    </w:tbl>
    <w:p w14:paraId="0A5809FA" w14:textId="77777777" w:rsidR="00B5323D" w:rsidRDefault="00B5323D" w:rsidP="00B5323D">
      <w:pPr>
        <w:pStyle w:val="Default"/>
        <w:spacing w:after="30"/>
        <w:jc w:val="both"/>
        <w:rPr>
          <w:sz w:val="23"/>
          <w:szCs w:val="23"/>
        </w:rPr>
      </w:pPr>
    </w:p>
    <w:p w14:paraId="6E837A15" w14:textId="77777777" w:rsidR="00B5323D" w:rsidRPr="00853C95" w:rsidRDefault="00B5323D" w:rsidP="00B532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270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4EF75A9" w14:textId="77777777" w:rsidR="00B5323D" w:rsidRPr="007E6725" w:rsidRDefault="00B5323D" w:rsidP="00B5323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323D" w14:paraId="2562E4E2" w14:textId="77777777" w:rsidTr="009E051E">
        <w:tc>
          <w:tcPr>
            <w:tcW w:w="562" w:type="dxa"/>
          </w:tcPr>
          <w:p w14:paraId="31819BCD" w14:textId="77777777" w:rsidR="00B5323D" w:rsidRPr="009E605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42E548" w14:textId="77777777" w:rsidR="00B5323D" w:rsidRPr="00314518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F370E4" w14:textId="77777777" w:rsidR="00B5323D" w:rsidRDefault="00B5323D" w:rsidP="00B5323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F3EBCE8" w14:textId="77777777" w:rsidR="00B5323D" w:rsidRPr="00853C95" w:rsidRDefault="00B5323D" w:rsidP="00B532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270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4E20792" w14:textId="77777777" w:rsidR="00B5323D" w:rsidRPr="00314518" w:rsidRDefault="00B5323D" w:rsidP="00B5323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5323D" w:rsidRPr="00314518" w14:paraId="6F7F2DEF" w14:textId="77777777" w:rsidTr="009E051E">
        <w:tc>
          <w:tcPr>
            <w:tcW w:w="2336" w:type="dxa"/>
          </w:tcPr>
          <w:p w14:paraId="6E49261B" w14:textId="77777777" w:rsidR="00B5323D" w:rsidRPr="00314518" w:rsidRDefault="00B5323D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747D140" w14:textId="77777777" w:rsidR="00B5323D" w:rsidRPr="00314518" w:rsidRDefault="00B5323D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93325E4" w14:textId="77777777" w:rsidR="00B5323D" w:rsidRPr="00314518" w:rsidRDefault="00B5323D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A418B05" w14:textId="77777777" w:rsidR="00B5323D" w:rsidRPr="00314518" w:rsidRDefault="00B5323D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323D" w:rsidRPr="00314518" w14:paraId="1609CBDC" w14:textId="77777777" w:rsidTr="009E051E">
        <w:tc>
          <w:tcPr>
            <w:tcW w:w="2336" w:type="dxa"/>
          </w:tcPr>
          <w:p w14:paraId="7D1211F9" w14:textId="77777777" w:rsidR="00B5323D" w:rsidRPr="00314518" w:rsidRDefault="00B5323D" w:rsidP="009E051E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94869BB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A0CF08B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74D485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5323D" w:rsidRPr="00314518" w14:paraId="3FF24A69" w14:textId="77777777" w:rsidTr="009E051E">
        <w:tc>
          <w:tcPr>
            <w:tcW w:w="2336" w:type="dxa"/>
          </w:tcPr>
          <w:p w14:paraId="10DE6CB9" w14:textId="77777777" w:rsidR="00B5323D" w:rsidRPr="00314518" w:rsidRDefault="00B5323D" w:rsidP="009E051E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FDB8B8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3A43793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DF4B5E1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5323D" w:rsidRPr="00314518" w14:paraId="66677B29" w14:textId="77777777" w:rsidTr="009E051E">
        <w:tc>
          <w:tcPr>
            <w:tcW w:w="2336" w:type="dxa"/>
          </w:tcPr>
          <w:p w14:paraId="4D1D7789" w14:textId="77777777" w:rsidR="00B5323D" w:rsidRPr="00314518" w:rsidRDefault="00B5323D" w:rsidP="009E051E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7F90FE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EEA5263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679260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AECD1B3" w14:textId="77777777" w:rsidR="00B5323D" w:rsidRPr="00314518" w:rsidRDefault="00B5323D" w:rsidP="00B532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3598E4" w14:textId="77777777" w:rsidR="00B5323D" w:rsidRPr="00314518" w:rsidRDefault="00B5323D" w:rsidP="00B532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27012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5374D00" w14:textId="77777777" w:rsidR="00B5323D" w:rsidRDefault="00B5323D" w:rsidP="00B532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323D" w14:paraId="7B944F24" w14:textId="77777777" w:rsidTr="009E051E">
        <w:tc>
          <w:tcPr>
            <w:tcW w:w="562" w:type="dxa"/>
          </w:tcPr>
          <w:p w14:paraId="4591E19A" w14:textId="77777777" w:rsidR="00B5323D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889A4E" w14:textId="77777777" w:rsidR="00B5323D" w:rsidRDefault="00B5323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AD09C0" w14:textId="77777777" w:rsidR="00B5323D" w:rsidRPr="00314518" w:rsidRDefault="00B5323D" w:rsidP="00B532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05BACFF" w14:textId="77777777" w:rsidR="00B5323D" w:rsidRPr="00314518" w:rsidRDefault="00B5323D" w:rsidP="00B532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27013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808667C" w14:textId="77777777" w:rsidR="00B5323D" w:rsidRPr="00314518" w:rsidRDefault="00B5323D" w:rsidP="00B5323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5323D" w:rsidRPr="00314518" w14:paraId="54855320" w14:textId="77777777" w:rsidTr="009E051E">
        <w:tc>
          <w:tcPr>
            <w:tcW w:w="2500" w:type="pct"/>
          </w:tcPr>
          <w:p w14:paraId="7550978F" w14:textId="77777777" w:rsidR="00B5323D" w:rsidRPr="00314518" w:rsidRDefault="00B5323D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FD3342C" w14:textId="77777777" w:rsidR="00B5323D" w:rsidRPr="00314518" w:rsidRDefault="00B5323D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323D" w:rsidRPr="00314518" w14:paraId="5202796C" w14:textId="77777777" w:rsidTr="009E051E">
        <w:tc>
          <w:tcPr>
            <w:tcW w:w="2500" w:type="pct"/>
          </w:tcPr>
          <w:p w14:paraId="19D2D5FC" w14:textId="77777777" w:rsidR="00B5323D" w:rsidRPr="00314518" w:rsidRDefault="00B5323D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867D27A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5323D" w:rsidRPr="00314518" w14:paraId="2E47D44B" w14:textId="77777777" w:rsidTr="009E051E">
        <w:tc>
          <w:tcPr>
            <w:tcW w:w="2500" w:type="pct"/>
          </w:tcPr>
          <w:p w14:paraId="43F8FBAD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DBF4B6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5323D" w:rsidRPr="00314518" w14:paraId="1C96C397" w14:textId="77777777" w:rsidTr="009E051E">
        <w:tc>
          <w:tcPr>
            <w:tcW w:w="2500" w:type="pct"/>
          </w:tcPr>
          <w:p w14:paraId="14A8037C" w14:textId="77777777" w:rsidR="00B5323D" w:rsidRPr="00314518" w:rsidRDefault="00B5323D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C9A7568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5323D" w:rsidRPr="00314518" w14:paraId="5A00DCD7" w14:textId="77777777" w:rsidTr="009E051E">
        <w:tc>
          <w:tcPr>
            <w:tcW w:w="2500" w:type="pct"/>
          </w:tcPr>
          <w:p w14:paraId="5EDA4328" w14:textId="77777777" w:rsidR="00B5323D" w:rsidRPr="00314518" w:rsidRDefault="00B5323D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64F446C" w14:textId="77777777" w:rsidR="00B5323D" w:rsidRPr="00314518" w:rsidRDefault="00B5323D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251CD0" w14:textId="77777777" w:rsidR="00B5323D" w:rsidRPr="00314518" w:rsidRDefault="00B5323D" w:rsidP="00B532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CF494E" w14:textId="77777777" w:rsidR="00B5323D" w:rsidRPr="00314518" w:rsidRDefault="00B5323D" w:rsidP="00B532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27014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B3C04D6" w14:textId="77777777" w:rsidR="00B5323D" w:rsidRPr="00314518" w:rsidRDefault="00B5323D" w:rsidP="00B532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89254DE" w14:textId="77777777" w:rsidR="00B5323D" w:rsidRPr="00314518" w:rsidRDefault="00B5323D" w:rsidP="00B532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0CE9B4C" w14:textId="77777777" w:rsidR="00B5323D" w:rsidRPr="00314518" w:rsidRDefault="00B5323D" w:rsidP="00B53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4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1287380" w14:textId="77777777" w:rsidR="00B5323D" w:rsidRPr="00314518" w:rsidRDefault="00B5323D" w:rsidP="00B5323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4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14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14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7E3B484" w14:textId="77777777" w:rsidR="00B5323D" w:rsidRPr="00314518" w:rsidRDefault="00B5323D" w:rsidP="00B5323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5323D" w:rsidRPr="00314518" w14:paraId="02D305DD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10814" w14:textId="77777777" w:rsidR="00B5323D" w:rsidRPr="00314518" w:rsidRDefault="00B5323D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FBA83" w14:textId="77777777" w:rsidR="00B5323D" w:rsidRPr="00314518" w:rsidRDefault="00B5323D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5323D" w:rsidRPr="00314518" w14:paraId="3358E133" w14:textId="77777777" w:rsidTr="009E051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4B3B1" w14:textId="77777777" w:rsidR="00B5323D" w:rsidRPr="00314518" w:rsidRDefault="00B5323D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BE874A" w14:textId="77777777" w:rsidR="00B5323D" w:rsidRPr="00314518" w:rsidRDefault="00B5323D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5323D" w:rsidRPr="00314518" w14:paraId="7186C682" w14:textId="77777777" w:rsidTr="009E051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C427A8" w14:textId="77777777" w:rsidR="00B5323D" w:rsidRPr="00314518" w:rsidRDefault="00B5323D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3258D5" w14:textId="77777777" w:rsidR="00B5323D" w:rsidRPr="00314518" w:rsidRDefault="00B5323D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5323D" w:rsidRPr="00314518" w14:paraId="7FC186D5" w14:textId="77777777" w:rsidTr="009E051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A4EFA" w14:textId="77777777" w:rsidR="00B5323D" w:rsidRPr="00314518" w:rsidRDefault="00B5323D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34C049" w14:textId="77777777" w:rsidR="00B5323D" w:rsidRPr="00314518" w:rsidRDefault="00B5323D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5323D" w:rsidRPr="00142518" w14:paraId="47E0F5BD" w14:textId="77777777" w:rsidTr="009E051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EA32C" w14:textId="77777777" w:rsidR="00B5323D" w:rsidRPr="00142518" w:rsidRDefault="00B5323D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6AA52" w14:textId="77777777" w:rsidR="00B5323D" w:rsidRPr="00142518" w:rsidRDefault="00B5323D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C40275C" w14:textId="77777777" w:rsidR="00B5323D" w:rsidRDefault="00B5323D" w:rsidP="00B5323D">
      <w:pPr>
        <w:rPr>
          <w:rFonts w:ascii="Times New Roman" w:hAnsi="Times New Roman" w:cs="Times New Roman"/>
          <w:b/>
          <w:sz w:val="28"/>
          <w:szCs w:val="28"/>
        </w:rPr>
      </w:pPr>
    </w:p>
    <w:p w14:paraId="6432A3C6" w14:textId="77777777" w:rsidR="00B5323D" w:rsidRPr="00142518" w:rsidRDefault="00B5323D" w:rsidP="00B5323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5323D" w:rsidRPr="00142518" w14:paraId="626EA640" w14:textId="77777777" w:rsidTr="009E051E">
        <w:trPr>
          <w:trHeight w:val="521"/>
        </w:trPr>
        <w:tc>
          <w:tcPr>
            <w:tcW w:w="903" w:type="pct"/>
          </w:tcPr>
          <w:p w14:paraId="05C1DB58" w14:textId="77777777" w:rsidR="00B5323D" w:rsidRPr="00142518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9086E78" w14:textId="77777777" w:rsidR="00B5323D" w:rsidRPr="00142518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82F7F0" w14:textId="77777777" w:rsidR="00B5323D" w:rsidRPr="00142518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5323D" w:rsidRPr="00142518" w14:paraId="3331E490" w14:textId="77777777" w:rsidTr="009E051E">
        <w:trPr>
          <w:trHeight w:val="522"/>
        </w:trPr>
        <w:tc>
          <w:tcPr>
            <w:tcW w:w="903" w:type="pct"/>
          </w:tcPr>
          <w:p w14:paraId="49ECCCF3" w14:textId="77777777" w:rsidR="00B5323D" w:rsidRPr="00142518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C7F6F1B" w14:textId="77777777" w:rsidR="00B5323D" w:rsidRPr="00142518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D616B4" w14:textId="77777777" w:rsidR="00B5323D" w:rsidRPr="00142518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5323D" w:rsidRPr="00142518" w14:paraId="7227EA10" w14:textId="77777777" w:rsidTr="009E051E">
        <w:trPr>
          <w:trHeight w:val="661"/>
        </w:trPr>
        <w:tc>
          <w:tcPr>
            <w:tcW w:w="903" w:type="pct"/>
          </w:tcPr>
          <w:p w14:paraId="1C1A34BE" w14:textId="77777777" w:rsidR="00B5323D" w:rsidRPr="00142518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4661AFD" w14:textId="77777777" w:rsidR="00B5323D" w:rsidRPr="00142518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263E11" w14:textId="77777777" w:rsidR="00B5323D" w:rsidRPr="00142518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5323D" w:rsidRPr="00CA0A1D" w14:paraId="190BC8C2" w14:textId="77777777" w:rsidTr="009E051E">
        <w:trPr>
          <w:trHeight w:val="800"/>
        </w:trPr>
        <w:tc>
          <w:tcPr>
            <w:tcW w:w="903" w:type="pct"/>
          </w:tcPr>
          <w:p w14:paraId="004B6A7E" w14:textId="77777777" w:rsidR="00B5323D" w:rsidRPr="00142518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8410EDB" w14:textId="77777777" w:rsidR="00B5323D" w:rsidRPr="00142518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E3D269" w14:textId="77777777" w:rsidR="00B5323D" w:rsidRPr="00CA0A1D" w:rsidRDefault="00B5323D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421804F" w14:textId="77777777" w:rsidR="00B5323D" w:rsidRPr="0018274C" w:rsidRDefault="00B5323D" w:rsidP="00B5323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4443BA1" w14:textId="77777777" w:rsidR="00B5323D" w:rsidRPr="007E6725" w:rsidRDefault="00B5323D" w:rsidP="00B532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BE16B" w14:textId="77777777" w:rsidR="00F85DBF" w:rsidRDefault="00F85DBF" w:rsidP="00315CA6">
      <w:pPr>
        <w:spacing w:after="0" w:line="240" w:lineRule="auto"/>
      </w:pPr>
      <w:r>
        <w:separator/>
      </w:r>
    </w:p>
  </w:endnote>
  <w:endnote w:type="continuationSeparator" w:id="0">
    <w:p w14:paraId="7FF7D188" w14:textId="77777777" w:rsidR="00F85DBF" w:rsidRDefault="00F85D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42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69125" w14:textId="77777777" w:rsidR="00F85DBF" w:rsidRDefault="00F85DBF" w:rsidP="00315CA6">
      <w:pPr>
        <w:spacing w:after="0" w:line="240" w:lineRule="auto"/>
      </w:pPr>
      <w:r>
        <w:separator/>
      </w:r>
    </w:p>
  </w:footnote>
  <w:footnote w:type="continuationSeparator" w:id="0">
    <w:p w14:paraId="3649069F" w14:textId="77777777" w:rsidR="00F85DBF" w:rsidRDefault="00F85D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3D2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4423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323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5DBF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3%D0%BE%D0%B3%D0%BE%D0%BB%D0%B8%D0%BD%D1%81%D0%BA%D0%B0%D1%8F%20%D0%9D.%D0%9D.,%20%D0%A1%D1%82%D0%B0%D1%80%D0%B8%D0%BA%D0%BE%D0%B2%D0%B0%20%D0%AD.%D0%90.,%20%D0%A5%D0%B0%D0%B2%D1%80%D0%B0%D1%89%D0%B5%D0%BD%D0%BA%D0%BE%20%D0%A2.%D0%AE.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A%D0%B8%D1%80%D0%B4%D0%B5%D0%B5%D0%B2%D0%B0%20%D0%9D.%D0%A1%20%D0%A0%D0%BE%D0%BC%D0%B0%D0%BD%D1%8E%D0%BA%20%D0%90.%D0%9D.%20%D0%A3%D1%87%D0%B5%D0%B1%D0%BD%D0%BE%D0%B5%20%D0%BF%D0%BE%D1%81%D0%BE%D0%B1%D0%B8%D0%B5%20%D0%98%D0%BD%D0%BE%D1%81%D1%82%D1%80%D0%B0%D0%BD%D0%BD%D1%8B%D0%B9%20%D1%8F%D0%B7%D1%8B%D0%BA%20%D0%B2%20%D0%BF%D1%80%D0%BE%D1%84%D0%B5%D1%81%D1%81%D0%B8%D0%BE%D0%BD%D0%B0%D0%BB%D1%8C%D0%BD%D0%BE%D0%B9%20%D1%81%D1%84%D0%B5%D1%80%D0%B5%20(%D0%B0%D0%BD%D0%B3%D0%BB%D0%B8%D0%B9%D1%81%D0%BA%D0%B8%D0%B9)%20Professional%20English%20for%20Tourism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B1B29A-F696-440B-B078-37093E315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5550</Words>
  <Characters>31636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